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93" w:rsidRPr="00D75259" w:rsidRDefault="00C93A85" w:rsidP="002B6193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28"/>
        </w:rPr>
      </w:pPr>
      <w:r>
        <w:rPr>
          <w:rFonts w:ascii="黑体" w:eastAsia="黑体" w:hint="eastAsia"/>
          <w:color w:val="000000"/>
          <w:sz w:val="32"/>
          <w:szCs w:val="28"/>
        </w:rPr>
        <w:t>2017</w:t>
      </w:r>
      <w:r w:rsidR="002B6193">
        <w:rPr>
          <w:rFonts w:ascii="黑体" w:eastAsia="黑体" w:hint="eastAsia"/>
          <w:color w:val="000000"/>
          <w:sz w:val="32"/>
          <w:szCs w:val="28"/>
        </w:rPr>
        <w:t>年工会</w:t>
      </w:r>
      <w:r w:rsidR="002B6193" w:rsidRPr="00D75259">
        <w:rPr>
          <w:rFonts w:ascii="黑体" w:eastAsia="黑体" w:hint="eastAsia"/>
          <w:color w:val="000000"/>
          <w:sz w:val="32"/>
          <w:szCs w:val="28"/>
        </w:rPr>
        <w:t>工作要点</w:t>
      </w:r>
    </w:p>
    <w:p w:rsidR="002B6193" w:rsidRPr="00D75259" w:rsidRDefault="002B6193" w:rsidP="002B6193">
      <w:pPr>
        <w:widowControl/>
        <w:spacing w:line="440" w:lineRule="exact"/>
        <w:ind w:firstLineChars="149" w:firstLine="538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28"/>
        </w:rPr>
      </w:pP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> </w:t>
      </w: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 xml:space="preserve"> </w:t>
      </w:r>
    </w:p>
    <w:p w:rsidR="002B6193" w:rsidRPr="005B0090" w:rsidRDefault="00C93A85" w:rsidP="002B6193">
      <w:pPr>
        <w:spacing w:line="4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2017</w:t>
      </w:r>
      <w:r w:rsidR="002B6193"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年工会工作指导思想：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坚持中国特色社会主义工会发展道路，</w:t>
      </w:r>
      <w:r w:rsidR="002B6193" w:rsidRPr="0030027A">
        <w:rPr>
          <w:rFonts w:ascii="仿宋_GB2312" w:eastAsia="仿宋_GB2312" w:hint="eastAsia"/>
          <w:color w:val="000000"/>
          <w:sz w:val="28"/>
          <w:szCs w:val="28"/>
        </w:rPr>
        <w:t>认真学习贯彻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党的十八届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三中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四中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五中</w:t>
      </w:r>
      <w:r>
        <w:rPr>
          <w:rFonts w:ascii="仿宋_GB2312" w:eastAsia="仿宋_GB2312" w:hint="eastAsia"/>
          <w:color w:val="000000"/>
          <w:sz w:val="28"/>
          <w:szCs w:val="28"/>
        </w:rPr>
        <w:t>六中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全会、</w:t>
      </w:r>
      <w:r w:rsidR="00C66467" w:rsidRPr="0029206A">
        <w:rPr>
          <w:rFonts w:ascii="仿宋_GB2312" w:eastAsia="仿宋_GB2312"/>
          <w:color w:val="000000"/>
          <w:sz w:val="28"/>
          <w:szCs w:val="28"/>
        </w:rPr>
        <w:t>习近平总书记系列重要讲话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中央群团工作会议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、省第十三次党代会</w:t>
      </w:r>
      <w:r w:rsidR="00760240">
        <w:rPr>
          <w:rFonts w:ascii="仿宋_GB2312" w:eastAsia="仿宋_GB2312" w:hint="eastAsia"/>
          <w:color w:val="000000"/>
          <w:sz w:val="28"/>
          <w:szCs w:val="28"/>
        </w:rPr>
        <w:t>精神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7311EC" w:rsidRPr="007311EC">
        <w:rPr>
          <w:rFonts w:ascii="仿宋_GB2312" w:eastAsia="仿宋_GB2312" w:hint="eastAsia"/>
          <w:color w:val="000000"/>
          <w:sz w:val="28"/>
          <w:szCs w:val="28"/>
        </w:rPr>
        <w:t>保持和增强工会政治性、先进性、群众性，</w:t>
      </w:r>
      <w:r w:rsidR="003D6FD5">
        <w:rPr>
          <w:rFonts w:ascii="仿宋_GB2312" w:eastAsia="仿宋_GB2312" w:hint="eastAsia"/>
          <w:color w:val="000000"/>
          <w:sz w:val="28"/>
          <w:szCs w:val="28"/>
        </w:rPr>
        <w:t>组织引导全体教职工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投身</w:t>
      </w:r>
      <w:r w:rsidR="00BB3D4C">
        <w:rPr>
          <w:rFonts w:ascii="仿宋_GB2312" w:eastAsia="仿宋_GB2312" w:hint="eastAsia"/>
          <w:color w:val="000000"/>
          <w:sz w:val="28"/>
          <w:szCs w:val="28"/>
        </w:rPr>
        <w:t>于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学校“十三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五”规划的全面实施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2B6193" w:rsidRPr="005B0090">
        <w:rPr>
          <w:rFonts w:ascii="仿宋_GB2312" w:eastAsia="仿宋_GB2312" w:cs="仿宋_GB2312" w:hint="eastAsia"/>
          <w:sz w:val="28"/>
          <w:szCs w:val="28"/>
        </w:rPr>
        <w:t>切实履行“维护、建设、参与</w:t>
      </w:r>
      <w:r w:rsidR="002B6193">
        <w:rPr>
          <w:rFonts w:ascii="仿宋_GB2312" w:eastAsia="仿宋_GB2312" w:cs="仿宋_GB2312" w:hint="eastAsia"/>
          <w:sz w:val="28"/>
          <w:szCs w:val="28"/>
        </w:rPr>
        <w:t>、教育”四项职能，服务学校中心工作，服务广大教职员工</w:t>
      </w:r>
      <w:r w:rsidR="002B6193" w:rsidRPr="005B0090">
        <w:rPr>
          <w:rFonts w:ascii="仿宋_GB2312" w:eastAsia="仿宋_GB2312" w:cs="仿宋_GB2312" w:hint="eastAsia"/>
          <w:sz w:val="28"/>
          <w:szCs w:val="28"/>
        </w:rPr>
        <w:t>。</w:t>
      </w:r>
    </w:p>
    <w:p w:rsidR="002B6193" w:rsidRPr="00BE5D40" w:rsidRDefault="00CA20A0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一、充分发挥工会各项</w:t>
      </w:r>
      <w:r w:rsidR="0029206A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职能</w:t>
      </w:r>
      <w:r w:rsidR="002B6193"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，积极促进事业发展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配合党政组织教职工开展</w:t>
      </w:r>
      <w:r w:rsidRPr="00BE5D40">
        <w:rPr>
          <w:sz w:val="28"/>
          <w:szCs w:val="28"/>
        </w:rPr>
        <w:t>深</w:t>
      </w:r>
      <w:r w:rsidR="0029206A">
        <w:rPr>
          <w:rFonts w:ascii="仿宋_GB2312" w:eastAsia="仿宋_GB2312"/>
          <w:color w:val="000000"/>
          <w:sz w:val="28"/>
          <w:szCs w:val="28"/>
        </w:rPr>
        <w:t>入贯彻落实</w:t>
      </w:r>
      <w:r w:rsidR="00C66467">
        <w:rPr>
          <w:rFonts w:ascii="仿宋_GB2312" w:eastAsia="仿宋_GB2312"/>
          <w:color w:val="000000"/>
          <w:sz w:val="28"/>
          <w:szCs w:val="28"/>
        </w:rPr>
        <w:t>党</w:t>
      </w:r>
      <w:r w:rsidR="00C93A85">
        <w:rPr>
          <w:rFonts w:ascii="仿宋_GB2312" w:eastAsia="仿宋_GB2312"/>
          <w:color w:val="000000"/>
          <w:sz w:val="28"/>
          <w:szCs w:val="28"/>
        </w:rPr>
        <w:t>十八届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三中</w:t>
      </w:r>
      <w:r w:rsidR="00D760FF">
        <w:rPr>
          <w:rFonts w:ascii="仿宋_GB2312" w:eastAsia="仿宋_GB2312"/>
          <w:color w:val="000000"/>
          <w:sz w:val="28"/>
          <w:szCs w:val="28"/>
        </w:rPr>
        <w:t>四中</w:t>
      </w:r>
      <w:r w:rsidR="0029206A" w:rsidRPr="0029206A">
        <w:rPr>
          <w:rFonts w:ascii="仿宋_GB2312" w:eastAsia="仿宋_GB2312"/>
          <w:color w:val="000000"/>
          <w:sz w:val="28"/>
          <w:szCs w:val="28"/>
        </w:rPr>
        <w:t>五中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六中</w:t>
      </w:r>
      <w:r w:rsidR="0029206A" w:rsidRPr="0029206A">
        <w:rPr>
          <w:rFonts w:ascii="仿宋_GB2312" w:eastAsia="仿宋_GB2312"/>
          <w:color w:val="000000"/>
          <w:sz w:val="28"/>
          <w:szCs w:val="28"/>
        </w:rPr>
        <w:t>全会和习近平总书记系列重要讲话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、省第十三次党代会</w:t>
      </w:r>
      <w:r w:rsidR="0029206A" w:rsidRPr="0029206A">
        <w:rPr>
          <w:rFonts w:ascii="仿宋_GB2312" w:eastAsia="仿宋_GB2312"/>
          <w:color w:val="000000"/>
          <w:sz w:val="28"/>
          <w:szCs w:val="28"/>
        </w:rPr>
        <w:t>精神，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组织引导教职工紧紧围绕建设高水平研究型大学的主线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46710">
        <w:rPr>
          <w:rFonts w:ascii="仿宋_GB2312" w:eastAsia="仿宋_GB2312" w:hint="eastAsia"/>
          <w:color w:val="000000"/>
          <w:sz w:val="28"/>
          <w:szCs w:val="28"/>
        </w:rPr>
        <w:t>立足本职岗位</w:t>
      </w:r>
      <w:r w:rsidR="0029206A" w:rsidRPr="0029206A">
        <w:rPr>
          <w:rFonts w:ascii="仿宋_GB2312" w:eastAsia="仿宋_GB2312" w:hint="eastAsia"/>
          <w:color w:val="000000"/>
          <w:sz w:val="28"/>
          <w:szCs w:val="28"/>
        </w:rPr>
        <w:t>建功立业，推进落实校“十三五”</w:t>
      </w:r>
      <w:r w:rsidR="00646710">
        <w:rPr>
          <w:rFonts w:ascii="仿宋_GB2312" w:eastAsia="仿宋_GB2312" w:hint="eastAsia"/>
          <w:color w:val="000000"/>
          <w:sz w:val="28"/>
          <w:szCs w:val="28"/>
        </w:rPr>
        <w:t>发展</w:t>
      </w:r>
      <w:r w:rsidR="0029206A" w:rsidRPr="0029206A">
        <w:rPr>
          <w:rFonts w:ascii="仿宋_GB2312" w:eastAsia="仿宋_GB2312" w:hint="eastAsia"/>
          <w:color w:val="000000"/>
          <w:sz w:val="28"/>
          <w:szCs w:val="28"/>
        </w:rPr>
        <w:t>规划确定的目标任务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２．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履行“教代会”工作机构职责，</w:t>
      </w:r>
      <w:r w:rsidR="0033044A">
        <w:rPr>
          <w:rFonts w:ascii="仿宋_GB2312" w:eastAsia="仿宋_GB2312" w:hint="eastAsia"/>
          <w:color w:val="000000"/>
          <w:sz w:val="28"/>
          <w:szCs w:val="28"/>
        </w:rPr>
        <w:t>认真筹备并召开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好四届四</w:t>
      </w:r>
      <w:r>
        <w:rPr>
          <w:rFonts w:ascii="仿宋_GB2312" w:eastAsia="仿宋_GB2312" w:hint="eastAsia"/>
          <w:color w:val="000000"/>
          <w:sz w:val="28"/>
          <w:szCs w:val="28"/>
        </w:rPr>
        <w:t>次“两代会”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；协助办</w:t>
      </w:r>
      <w:r w:rsidR="00570EAF" w:rsidRPr="00BE5D40">
        <w:rPr>
          <w:rFonts w:ascii="仿宋_GB2312" w:eastAsia="仿宋_GB2312" w:hint="eastAsia"/>
          <w:color w:val="000000"/>
          <w:sz w:val="28"/>
          <w:szCs w:val="28"/>
        </w:rPr>
        <w:t>理落实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四届四</w:t>
      </w:r>
      <w:r w:rsidR="0033044A">
        <w:rPr>
          <w:rFonts w:ascii="仿宋_GB2312" w:eastAsia="仿宋_GB2312" w:hint="eastAsia"/>
          <w:color w:val="000000"/>
          <w:sz w:val="28"/>
          <w:szCs w:val="28"/>
        </w:rPr>
        <w:t>次“两代会”代表提案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，同时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做好</w:t>
      </w:r>
      <w:r>
        <w:rPr>
          <w:rFonts w:ascii="仿宋_GB2312" w:eastAsia="仿宋_GB2312" w:hint="eastAsia"/>
          <w:color w:val="000000"/>
          <w:sz w:val="28"/>
          <w:szCs w:val="28"/>
        </w:rPr>
        <w:t>四届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五</w:t>
      </w:r>
      <w:r>
        <w:rPr>
          <w:rFonts w:ascii="仿宋_GB2312" w:eastAsia="仿宋_GB2312" w:hint="eastAsia"/>
          <w:color w:val="000000"/>
          <w:sz w:val="28"/>
          <w:szCs w:val="28"/>
        </w:rPr>
        <w:t>次“两代会”筹备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３．</w:t>
      </w:r>
      <w:r>
        <w:rPr>
          <w:rFonts w:ascii="仿宋_GB2312" w:eastAsia="仿宋_GB2312" w:cs="仿宋_GB2312" w:hint="eastAsia"/>
          <w:sz w:val="28"/>
          <w:szCs w:val="28"/>
        </w:rPr>
        <w:t>进一步加强社会主义核心价值观教育，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深入开展师德师风</w:t>
      </w:r>
      <w:r w:rsidRPr="00387B7F">
        <w:rPr>
          <w:rFonts w:ascii="仿宋_GB2312" w:eastAsia="仿宋_GB2312" w:hint="eastAsia"/>
          <w:color w:val="000000"/>
          <w:sz w:val="28"/>
          <w:szCs w:val="28"/>
        </w:rPr>
        <w:t>、爱岗敬业教育和“三育人”活动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29206A">
        <w:rPr>
          <w:rFonts w:ascii="仿宋_GB2312" w:eastAsia="仿宋_GB2312" w:hint="eastAsia"/>
          <w:color w:val="000000"/>
          <w:sz w:val="28"/>
          <w:szCs w:val="28"/>
        </w:rPr>
        <w:t>发挥学校人才、学科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等资源</w:t>
      </w:r>
      <w:r w:rsidR="003D6FD5">
        <w:rPr>
          <w:rFonts w:ascii="仿宋_GB2312" w:eastAsia="仿宋_GB2312" w:hint="eastAsia"/>
          <w:color w:val="000000"/>
          <w:sz w:val="28"/>
          <w:szCs w:val="28"/>
        </w:rPr>
        <w:t>优势，继续开展</w:t>
      </w:r>
      <w:r>
        <w:rPr>
          <w:rFonts w:ascii="仿宋_GB2312" w:eastAsia="仿宋_GB2312" w:hint="eastAsia"/>
          <w:color w:val="000000"/>
          <w:sz w:val="28"/>
          <w:szCs w:val="28"/>
        </w:rPr>
        <w:t>服务社会、服务地方</w:t>
      </w:r>
      <w:r w:rsidR="003D6FD5">
        <w:rPr>
          <w:rFonts w:ascii="仿宋_GB2312" w:eastAsia="仿宋_GB2312" w:hint="eastAsia"/>
          <w:color w:val="000000"/>
          <w:sz w:val="28"/>
          <w:szCs w:val="28"/>
        </w:rPr>
        <w:t>活动</w:t>
      </w:r>
      <w:r w:rsidR="0029206A">
        <w:rPr>
          <w:rFonts w:ascii="仿宋_GB2312" w:eastAsia="仿宋_GB2312" w:hint="eastAsia"/>
          <w:color w:val="000000"/>
          <w:sz w:val="28"/>
          <w:szCs w:val="28"/>
        </w:rPr>
        <w:t>，努力促进市校共建工作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４．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组织开展</w:t>
      </w:r>
      <w:r>
        <w:rPr>
          <w:rFonts w:ascii="仿宋_GB2312" w:eastAsia="仿宋_GB2312" w:hint="eastAsia"/>
          <w:color w:val="000000"/>
          <w:sz w:val="28"/>
          <w:szCs w:val="28"/>
        </w:rPr>
        <w:t>富有特色的岗位练兵、技能比赛等群众性的劳动竞赛活动。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５</w:t>
      </w:r>
      <w:r w:rsidR="00717C1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DC535C">
        <w:rPr>
          <w:rFonts w:ascii="仿宋_GB2312" w:eastAsia="仿宋_GB2312" w:hint="eastAsia"/>
          <w:color w:val="000000"/>
          <w:sz w:val="28"/>
          <w:szCs w:val="28"/>
        </w:rPr>
        <w:t>积极培育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典型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并组织申报各级各类</w:t>
      </w:r>
      <w:r>
        <w:rPr>
          <w:rFonts w:ascii="仿宋_GB2312" w:eastAsia="仿宋_GB2312" w:hint="eastAsia"/>
          <w:color w:val="000000"/>
          <w:sz w:val="28"/>
          <w:szCs w:val="28"/>
        </w:rPr>
        <w:t>先进集体和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先进</w:t>
      </w:r>
      <w:r>
        <w:rPr>
          <w:rFonts w:ascii="仿宋_GB2312" w:eastAsia="仿宋_GB2312" w:hint="eastAsia"/>
          <w:color w:val="000000"/>
          <w:sz w:val="28"/>
          <w:szCs w:val="28"/>
        </w:rPr>
        <w:t>个人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。组织开展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宣传劳模事迹、弘扬劳模精神等教育</w:t>
      </w:r>
      <w:r>
        <w:rPr>
          <w:rFonts w:ascii="仿宋_GB2312" w:eastAsia="仿宋_GB2312" w:hint="eastAsia"/>
          <w:color w:val="000000"/>
          <w:sz w:val="28"/>
          <w:szCs w:val="28"/>
        </w:rPr>
        <w:t>活动。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依法维护教职工</w:t>
      </w:r>
      <w:r w:rsidR="00FE33F8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合法</w:t>
      </w: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权益，全心全意为教职工办实事</w:t>
      </w:r>
    </w:p>
    <w:p w:rsidR="00CA20A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.</w:t>
      </w:r>
      <w:r w:rsidR="00CA20A0" w:rsidRPr="00CA20A0">
        <w:rPr>
          <w:rFonts w:ascii="仿宋_GB2312" w:eastAsia="仿宋_GB2312" w:hint="eastAsia"/>
          <w:color w:val="000000"/>
          <w:sz w:val="28"/>
          <w:szCs w:val="28"/>
        </w:rPr>
        <w:t>组织发放教职工相关节日的福利。</w:t>
      </w:r>
    </w:p>
    <w:p w:rsidR="002B6193" w:rsidRPr="00BE5D40" w:rsidRDefault="00CA20A0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落实</w:t>
      </w:r>
      <w:r w:rsidR="00C66467" w:rsidRPr="00C66467">
        <w:rPr>
          <w:rFonts w:ascii="仿宋_GB2312" w:eastAsia="仿宋_GB2312" w:hint="eastAsia"/>
          <w:color w:val="000000"/>
          <w:sz w:val="28"/>
          <w:szCs w:val="28"/>
        </w:rPr>
        <w:t>《扬州大学教职工重大疾病医疗费用互助办法》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实施。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进一步健全困难教职工档案，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及时掌握困难教职工情况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C66467" w:rsidRPr="00C66467">
        <w:rPr>
          <w:rFonts w:ascii="仿宋_GB2312" w:eastAsia="仿宋_GB2312" w:hint="eastAsia"/>
          <w:color w:val="000000"/>
          <w:sz w:val="28"/>
          <w:szCs w:val="28"/>
        </w:rPr>
        <w:t>按照《扬州大学在职工会会员互助金管理办法（修订稿）》，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积极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开展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互助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互济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工作</w:t>
      </w:r>
      <w:r w:rsidR="00FC7A83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加强统筹，更好地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发挥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互助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金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作用。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继续做好教职工“婚、育、伤、病、亡、家庭意外”六必访工作。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="00717C1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举办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健康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知识讲座，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组织相关专家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开展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医疗保健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公共卫生、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lastRenderedPageBreak/>
        <w:t>心理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健康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、职业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病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防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治等咨询活动，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促进教职工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身心健康。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根据教职工需求，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努力拓宽为教职工做好事、办实事的途径，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继续做好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各类</w:t>
      </w:r>
      <w:proofErr w:type="gramStart"/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优惠团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购服务</w:t>
      </w:r>
      <w:proofErr w:type="gramEnd"/>
      <w:r w:rsidR="002B6193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维护女教职工的特殊权益，开展庆祝“三八”国际劳动妇女节系列活动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关心青年教职工的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成长，通过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举办</w:t>
      </w:r>
      <w:r w:rsidR="009D018F" w:rsidRPr="00BE5D40">
        <w:rPr>
          <w:rFonts w:ascii="仿宋_GB2312" w:eastAsia="仿宋_GB2312" w:hint="eastAsia"/>
          <w:color w:val="000000"/>
          <w:sz w:val="28"/>
          <w:szCs w:val="28"/>
        </w:rPr>
        <w:t>青年教职工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演讲比赛等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相关活动，引导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促进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他们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在学校事业发展中更好地发挥作用。</w:t>
      </w:r>
      <w:r w:rsidR="002B6193" w:rsidRPr="00396828">
        <w:rPr>
          <w:rFonts w:ascii="仿宋_GB2312" w:eastAsia="仿宋_GB2312" w:hint="eastAsia"/>
          <w:color w:val="000000"/>
          <w:sz w:val="28"/>
          <w:szCs w:val="28"/>
        </w:rPr>
        <w:t>做好本年度退休教职工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的</w:t>
      </w:r>
      <w:r w:rsidR="002B6193" w:rsidRPr="00396828">
        <w:rPr>
          <w:rFonts w:ascii="仿宋_GB2312" w:eastAsia="仿宋_GB2312" w:hint="eastAsia"/>
          <w:color w:val="000000"/>
          <w:sz w:val="28"/>
          <w:szCs w:val="28"/>
        </w:rPr>
        <w:t>慰问工作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．促进学校和谐、稳定。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进一步做好民事调解、信访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工作，配合有关单位做好劳动保护和安全生产等校园综合管理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三、</w:t>
      </w:r>
      <w:r w:rsidR="00AB115F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开展多彩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文化活动，</w:t>
      </w:r>
      <w:r w:rsidR="00AB115F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构建和谐校园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精心设计和组织教职工的校园文化活动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，满足广大教职工的精神文化需求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2．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继续</w:t>
      </w:r>
      <w:r>
        <w:rPr>
          <w:rFonts w:ascii="仿宋_GB2312" w:eastAsia="仿宋_GB2312" w:hint="eastAsia"/>
          <w:color w:val="000000"/>
          <w:sz w:val="28"/>
          <w:szCs w:val="28"/>
        </w:rPr>
        <w:t>加强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教职</w:t>
      </w:r>
      <w:r>
        <w:rPr>
          <w:rFonts w:ascii="仿宋_GB2312" w:eastAsia="仿宋_GB2312" w:hint="eastAsia"/>
          <w:color w:val="000000"/>
          <w:sz w:val="28"/>
          <w:szCs w:val="28"/>
        </w:rPr>
        <w:t>工文化社团的内涵建设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积极发挥社团作用。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努力通过社团活动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进一步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 xml:space="preserve">丰富教职工的业余文化生活。 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3．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拓展校园文化活动的组织形式，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大力支持以院级工会和校区为单位组织丰富多彩的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文化活动，</w:t>
      </w:r>
      <w:r w:rsidR="005F1B2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提升活动品味，</w:t>
      </w:r>
      <w:r>
        <w:rPr>
          <w:rFonts w:ascii="仿宋_GB2312" w:eastAsia="仿宋_GB2312" w:hint="eastAsia"/>
          <w:color w:val="000000"/>
          <w:sz w:val="28"/>
          <w:szCs w:val="28"/>
        </w:rPr>
        <w:t>提高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教职工的参与率</w:t>
      </w:r>
      <w:r w:rsidR="00005635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。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加强对外协作交流，开辟更为广阔的校园文化活动空间。</w:t>
      </w:r>
    </w:p>
    <w:p w:rsidR="002B6193" w:rsidRPr="00BE5D40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4．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加强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教职工活动阵地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建设</w:t>
      </w:r>
      <w:r w:rsidR="009732FB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积极探索多形式、多渠道的建家方式，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积累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与学院（部门）</w:t>
      </w:r>
      <w:r w:rsidR="009732FB" w:rsidRPr="00AE1477">
        <w:rPr>
          <w:rFonts w:ascii="仿宋_GB2312" w:eastAsia="仿宋_GB2312" w:cs="仿宋_GB2312" w:hint="eastAsia"/>
          <w:color w:val="000000"/>
          <w:sz w:val="28"/>
          <w:szCs w:val="28"/>
        </w:rPr>
        <w:t>共建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活动阵地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的经验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，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努力通过</w:t>
      </w:r>
      <w:r w:rsidR="009732FB" w:rsidRPr="006B2EB9">
        <w:rPr>
          <w:rFonts w:ascii="仿宋_GB2312" w:eastAsia="仿宋_GB2312" w:cs="仿宋_GB2312" w:hint="eastAsia"/>
          <w:color w:val="000000"/>
          <w:sz w:val="28"/>
          <w:szCs w:val="28"/>
        </w:rPr>
        <w:t>资源共享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，</w:t>
      </w:r>
      <w:r w:rsidR="009732FB" w:rsidRPr="00FD09A4">
        <w:rPr>
          <w:rFonts w:ascii="仿宋_GB2312" w:eastAsia="仿宋_GB2312" w:cs="仿宋_GB2312" w:hint="eastAsia"/>
          <w:color w:val="000000"/>
          <w:sz w:val="28"/>
          <w:szCs w:val="28"/>
        </w:rPr>
        <w:t>为全校教职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工提供</w:t>
      </w:r>
      <w:r w:rsidR="00646710">
        <w:rPr>
          <w:rFonts w:ascii="仿宋_GB2312" w:eastAsia="仿宋_GB2312" w:cs="仿宋_GB2312" w:hint="eastAsia"/>
          <w:color w:val="000000"/>
          <w:sz w:val="28"/>
          <w:szCs w:val="28"/>
        </w:rPr>
        <w:t>更多的环境舒适、设施</w:t>
      </w:r>
      <w:r w:rsidR="00AE6868">
        <w:rPr>
          <w:rFonts w:ascii="仿宋_GB2312" w:eastAsia="仿宋_GB2312" w:cs="仿宋_GB2312" w:hint="eastAsia"/>
          <w:color w:val="000000"/>
          <w:sz w:val="28"/>
          <w:szCs w:val="28"/>
        </w:rPr>
        <w:t>完善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的温馨</w:t>
      </w:r>
      <w:r w:rsidR="009732FB" w:rsidRPr="00FD09A4">
        <w:rPr>
          <w:rFonts w:ascii="仿宋_GB2312" w:eastAsia="仿宋_GB2312" w:cs="仿宋_GB2312" w:hint="eastAsia"/>
          <w:color w:val="000000"/>
          <w:sz w:val="28"/>
          <w:szCs w:val="28"/>
        </w:rPr>
        <w:t>之家。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 xml:space="preserve">四、扎实推进建家工作，加强工会自身建设 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继续开展“二</w:t>
      </w:r>
      <w:r>
        <w:rPr>
          <w:rFonts w:ascii="仿宋_GB2312" w:eastAsia="仿宋_GB2312" w:hint="eastAsia"/>
          <w:color w:val="000000"/>
          <w:sz w:val="28"/>
          <w:szCs w:val="28"/>
        </w:rPr>
        <w:t>级建家”工作，</w:t>
      </w:r>
      <w:r w:rsidR="003D6FD5">
        <w:rPr>
          <w:rFonts w:ascii="仿宋_GB2312" w:eastAsia="仿宋_GB2312" w:cs="仿宋_GB2312" w:hint="eastAsia"/>
          <w:sz w:val="28"/>
          <w:szCs w:val="28"/>
        </w:rPr>
        <w:t>推进校内合格、模范之家考评</w:t>
      </w:r>
      <w:r w:rsidR="00FE33F8">
        <w:rPr>
          <w:rFonts w:ascii="仿宋_GB2312" w:eastAsia="仿宋_GB2312" w:cs="仿宋_GB2312" w:hint="eastAsia"/>
          <w:sz w:val="28"/>
          <w:szCs w:val="28"/>
        </w:rPr>
        <w:t>、复评</w:t>
      </w:r>
      <w:r w:rsidR="003D6FD5">
        <w:rPr>
          <w:rFonts w:ascii="仿宋_GB2312" w:eastAsia="仿宋_GB2312" w:cs="仿宋_GB2312" w:hint="eastAsia"/>
          <w:sz w:val="28"/>
          <w:szCs w:val="28"/>
        </w:rPr>
        <w:t>验收</w:t>
      </w:r>
      <w:r w:rsidRPr="005B0090">
        <w:rPr>
          <w:rFonts w:ascii="仿宋_GB2312" w:eastAsia="仿宋_GB2312" w:cs="仿宋_GB2312" w:hint="eastAsia"/>
          <w:sz w:val="28"/>
          <w:szCs w:val="28"/>
        </w:rPr>
        <w:t>，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在不断提高建家质量的基础上，推荐</w:t>
      </w:r>
      <w:r>
        <w:rPr>
          <w:rFonts w:ascii="仿宋_GB2312" w:eastAsia="仿宋_GB2312" w:hint="eastAsia"/>
          <w:color w:val="000000"/>
          <w:sz w:val="28"/>
          <w:szCs w:val="28"/>
        </w:rPr>
        <w:t>参评省、市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级“模范教职工之家”。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．加强与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院级党组织的沟通，做好任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届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期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满院级工会的换届工作</w:t>
      </w: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2B6193" w:rsidRPr="00AC3FF9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贯彻执行民主集中制原则，充分发挥工会委员会和常委会议事决策作用。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进一步完善有关规章制度；健全工会工作的激励机制，调动工会</w:t>
      </w:r>
      <w:r w:rsidRPr="00AC3FF9">
        <w:rPr>
          <w:rFonts w:ascii="仿宋_GB2312" w:eastAsia="仿宋_GB2312" w:hint="eastAsia"/>
          <w:color w:val="000000"/>
          <w:sz w:val="28"/>
          <w:szCs w:val="28"/>
        </w:rPr>
        <w:t>干部的积极性。</w:t>
      </w:r>
    </w:p>
    <w:p w:rsidR="002B6193" w:rsidRPr="00E56AF2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4．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严格执行校、院工会经费预、决算及工会财务管理、经费审查和物资采购</w:t>
      </w:r>
      <w:r>
        <w:rPr>
          <w:rFonts w:ascii="仿宋_GB2312" w:eastAsia="仿宋_GB2312" w:hint="eastAsia"/>
          <w:color w:val="000000"/>
          <w:sz w:val="28"/>
          <w:szCs w:val="28"/>
        </w:rPr>
        <w:t>招标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制度，收好、管好、用好工会经费，保障工会工作的顺利开展。</w:t>
      </w:r>
      <w:r w:rsidR="00AB115F">
        <w:rPr>
          <w:rFonts w:ascii="仿宋_GB2312" w:eastAsia="仿宋_GB2312" w:hint="eastAsia"/>
          <w:color w:val="000000"/>
          <w:sz w:val="28"/>
          <w:szCs w:val="28"/>
        </w:rPr>
        <w:t>2017上半年开展工会固定资产清查工作。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5．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以创建“政治性、先进性、群众性”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工会为目标，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继续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开展对工会干部的培训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工作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2A44ED">
        <w:rPr>
          <w:rFonts w:ascii="仿宋_GB2312" w:eastAsia="仿宋_GB2312" w:hint="eastAsia"/>
          <w:color w:val="000000"/>
          <w:sz w:val="28"/>
          <w:szCs w:val="28"/>
        </w:rPr>
        <w:t>举办工会干部研讨班，</w:t>
      </w:r>
      <w:r>
        <w:rPr>
          <w:rFonts w:ascii="仿宋_GB2312" w:eastAsia="仿宋_GB2312" w:hint="eastAsia"/>
          <w:color w:val="000000"/>
          <w:sz w:val="28"/>
          <w:szCs w:val="28"/>
        </w:rPr>
        <w:t>加强对工会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理论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知识的学习。</w:t>
      </w:r>
      <w:r w:rsidRPr="002A44ED">
        <w:rPr>
          <w:rFonts w:ascii="仿宋_GB2312" w:eastAsia="仿宋_GB2312" w:hint="eastAsia"/>
          <w:color w:val="000000"/>
          <w:sz w:val="28"/>
          <w:szCs w:val="28"/>
        </w:rPr>
        <w:t>鼓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励工</w:t>
      </w:r>
      <w:r>
        <w:rPr>
          <w:rFonts w:ascii="仿宋_GB2312" w:eastAsia="仿宋_GB2312" w:hint="eastAsia"/>
          <w:color w:val="000000"/>
          <w:sz w:val="28"/>
          <w:szCs w:val="28"/>
        </w:rPr>
        <w:t>会干部积极开展工会理论研究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2312F0" w:rsidRPr="002312F0">
        <w:rPr>
          <w:rFonts w:ascii="仿宋_GB2312" w:eastAsia="仿宋_GB2312" w:hint="eastAsia"/>
          <w:color w:val="000000"/>
          <w:sz w:val="28"/>
          <w:szCs w:val="28"/>
        </w:rPr>
        <w:t>设立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专项基金进行课题申报立项，探索新形势下工会工作的新途径、新方法，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提高工会干部的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理论水平与</w:t>
      </w:r>
      <w:r w:rsidR="00751B22">
        <w:rPr>
          <w:rFonts w:ascii="仿宋_GB2312" w:eastAsia="仿宋_GB2312" w:hint="eastAsia"/>
          <w:color w:val="000000"/>
          <w:sz w:val="28"/>
          <w:szCs w:val="28"/>
        </w:rPr>
        <w:t>业务水平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加强与</w:t>
      </w:r>
      <w:r>
        <w:rPr>
          <w:rFonts w:ascii="仿宋_GB2312" w:eastAsia="仿宋_GB2312" w:hint="eastAsia"/>
          <w:color w:val="000000"/>
          <w:sz w:val="28"/>
          <w:szCs w:val="28"/>
        </w:rPr>
        <w:t>兄弟院校工会之间的交流学习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E56AF2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加强廉政教育，进一步落实党风廉政建设责任制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，继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续开展“两学一做</w:t>
      </w:r>
      <w:r w:rsidR="00FE33F8" w:rsidRPr="00BE5D40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学习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教育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以提高教职工满意度为标准，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进一步加强工会机关作风建设；组织“两代会”代表评议工会工作、工会主席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BE5D40" w:rsidRDefault="002B6193" w:rsidP="002B6193">
      <w:pPr>
        <w:rPr>
          <w:sz w:val="28"/>
          <w:szCs w:val="28"/>
        </w:rPr>
      </w:pPr>
    </w:p>
    <w:p w:rsidR="002B6193" w:rsidRPr="000A0D01" w:rsidRDefault="002B6193" w:rsidP="002B6193">
      <w:pPr>
        <w:rPr>
          <w:rFonts w:ascii="仿宋_GB2312" w:eastAsia="仿宋_GB2312"/>
          <w:color w:val="000000"/>
          <w:sz w:val="28"/>
          <w:szCs w:val="28"/>
        </w:rPr>
      </w:pPr>
    </w:p>
    <w:p w:rsidR="002B6193" w:rsidRPr="000A0D01" w:rsidRDefault="002B6193" w:rsidP="00957D0B">
      <w:pPr>
        <w:rPr>
          <w:rFonts w:ascii="仿宋_GB2312" w:eastAsia="仿宋_GB2312"/>
          <w:color w:val="000000"/>
          <w:sz w:val="28"/>
          <w:szCs w:val="28"/>
        </w:rPr>
      </w:pPr>
      <w:r w:rsidRPr="000A0D01"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</w:p>
    <w:p w:rsidR="008D00E8" w:rsidRDefault="008D00E8"/>
    <w:sectPr w:rsidR="008D00E8" w:rsidSect="002F10D0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CF" w:rsidRDefault="00F617CF">
      <w:r>
        <w:separator/>
      </w:r>
    </w:p>
  </w:endnote>
  <w:endnote w:type="continuationSeparator" w:id="0">
    <w:p w:rsidR="00F617CF" w:rsidRDefault="00F6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C9" w:rsidRDefault="00DC535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68C9" w:rsidRDefault="00F617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C9" w:rsidRDefault="00DC535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7D0B">
      <w:rPr>
        <w:rStyle w:val="a4"/>
        <w:noProof/>
      </w:rPr>
      <w:t>3</w:t>
    </w:r>
    <w:r>
      <w:rPr>
        <w:rStyle w:val="a4"/>
      </w:rPr>
      <w:fldChar w:fldCharType="end"/>
    </w:r>
  </w:p>
  <w:p w:rsidR="00FE68C9" w:rsidRDefault="00F617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CF" w:rsidRDefault="00F617CF">
      <w:r>
        <w:separator/>
      </w:r>
    </w:p>
  </w:footnote>
  <w:footnote w:type="continuationSeparator" w:id="0">
    <w:p w:rsidR="00F617CF" w:rsidRDefault="00F6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93"/>
    <w:rsid w:val="00005635"/>
    <w:rsid w:val="000B364E"/>
    <w:rsid w:val="00125779"/>
    <w:rsid w:val="00147199"/>
    <w:rsid w:val="001C4F80"/>
    <w:rsid w:val="002312F0"/>
    <w:rsid w:val="0029206A"/>
    <w:rsid w:val="002B6193"/>
    <w:rsid w:val="0033044A"/>
    <w:rsid w:val="003D6FD5"/>
    <w:rsid w:val="003E56E7"/>
    <w:rsid w:val="00570EAF"/>
    <w:rsid w:val="005A3AB4"/>
    <w:rsid w:val="005F1B20"/>
    <w:rsid w:val="00646710"/>
    <w:rsid w:val="00664EF6"/>
    <w:rsid w:val="00713DA5"/>
    <w:rsid w:val="00717C12"/>
    <w:rsid w:val="007311EC"/>
    <w:rsid w:val="00751B22"/>
    <w:rsid w:val="00760240"/>
    <w:rsid w:val="008135DB"/>
    <w:rsid w:val="008D00E8"/>
    <w:rsid w:val="008F60CB"/>
    <w:rsid w:val="009008B7"/>
    <w:rsid w:val="00957D0B"/>
    <w:rsid w:val="0096731E"/>
    <w:rsid w:val="009732FB"/>
    <w:rsid w:val="009D018F"/>
    <w:rsid w:val="00A45F06"/>
    <w:rsid w:val="00A616AE"/>
    <w:rsid w:val="00AB0A4F"/>
    <w:rsid w:val="00AB115F"/>
    <w:rsid w:val="00AE6868"/>
    <w:rsid w:val="00B52A00"/>
    <w:rsid w:val="00B97522"/>
    <w:rsid w:val="00BB3D4C"/>
    <w:rsid w:val="00BD6893"/>
    <w:rsid w:val="00C66467"/>
    <w:rsid w:val="00C93A85"/>
    <w:rsid w:val="00CA20A0"/>
    <w:rsid w:val="00D61664"/>
    <w:rsid w:val="00D760FF"/>
    <w:rsid w:val="00DC535C"/>
    <w:rsid w:val="00DF2A2F"/>
    <w:rsid w:val="00E9430C"/>
    <w:rsid w:val="00F617CF"/>
    <w:rsid w:val="00FC7A83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61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6193"/>
  </w:style>
  <w:style w:type="paragraph" w:styleId="a5">
    <w:name w:val="header"/>
    <w:basedOn w:val="a"/>
    <w:link w:val="Char0"/>
    <w:uiPriority w:val="99"/>
    <w:unhideWhenUsed/>
    <w:rsid w:val="00BB3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3D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20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0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61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6193"/>
  </w:style>
  <w:style w:type="paragraph" w:styleId="a5">
    <w:name w:val="header"/>
    <w:basedOn w:val="a"/>
    <w:link w:val="Char0"/>
    <w:uiPriority w:val="99"/>
    <w:unhideWhenUsed/>
    <w:rsid w:val="00BB3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3D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20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0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CB79-F20F-41A5-99CE-0AFAAFA4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275</Words>
  <Characters>1570</Characters>
  <Application>Microsoft Office Word</Application>
  <DocSecurity>0</DocSecurity>
  <Lines>13</Lines>
  <Paragraphs>3</Paragraphs>
  <ScaleCrop>false</ScaleCrop>
  <Company>微软中国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31</cp:revision>
  <cp:lastPrinted>2016-02-25T03:43:00Z</cp:lastPrinted>
  <dcterms:created xsi:type="dcterms:W3CDTF">2015-12-18T01:05:00Z</dcterms:created>
  <dcterms:modified xsi:type="dcterms:W3CDTF">2017-02-23T00:37:00Z</dcterms:modified>
</cp:coreProperties>
</file>